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05" w:rsidRDefault="00ED775D">
      <w:pPr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</w:rPr>
      </w:pPr>
      <w:r>
        <w:rPr>
          <w:rFonts w:ascii="Times New Roman" w:eastAsia="长城小标宋体" w:hAnsi="Times New Roman" w:cs="Times New Roman" w:hint="eastAsia"/>
          <w:b/>
          <w:bCs/>
          <w:spacing w:val="6"/>
          <w:sz w:val="36"/>
        </w:rPr>
        <w:t>科技监督评估培训平台</w:t>
      </w:r>
      <w:r w:rsidR="00F043C2">
        <w:rPr>
          <w:rFonts w:ascii="Times New Roman" w:eastAsia="长城小标宋体" w:hAnsi="Times New Roman" w:cs="Times New Roman" w:hint="eastAsia"/>
          <w:b/>
          <w:bCs/>
          <w:spacing w:val="6"/>
          <w:sz w:val="36"/>
        </w:rPr>
        <w:t>操作指南</w:t>
      </w:r>
    </w:p>
    <w:p w:rsidR="00F87205" w:rsidRDefault="00ED775D">
      <w:pPr>
        <w:pStyle w:val="1"/>
        <w:numPr>
          <w:ilvl w:val="0"/>
          <w:numId w:val="1"/>
        </w:numPr>
      </w:pPr>
      <w:r>
        <w:rPr>
          <w:rFonts w:hint="eastAsia"/>
        </w:rPr>
        <w:t>科技监督评估培训平台</w:t>
      </w:r>
      <w:r w:rsidR="00F043C2">
        <w:rPr>
          <w:rFonts w:hint="eastAsia"/>
        </w:rPr>
        <w:t>注册（新用户）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、获取到</w:t>
      </w:r>
      <w:r w:rsidR="00ED775D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的注册二维码后，扫描二维码进入平台的信息填写注册页面。</w:t>
      </w:r>
    </w:p>
    <w:p w:rsidR="00F87205" w:rsidRDefault="00F043C2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2142490" cy="2616738"/>
            <wp:effectExtent l="19050" t="0" r="0" b="0"/>
            <wp:docPr id="7" name="图片 7" descr="4b9a2f03f5c38f77ce793b31fdef7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b9a2f03f5c38f77ce793b31fdef7c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61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、根据表单要求，按照图示四个步骤进行个人信息的填写，填写完毕点击注册按钮发送注册申请。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893945" cy="2728534"/>
            <wp:effectExtent l="19050" t="0" r="1905" b="0"/>
            <wp:docPr id="11" name="图片 11" descr="98aa835178ef6e34204ddd91f625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8aa835178ef6e34204ddd91f6252e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3945" cy="272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093335" cy="431863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8648" cy="433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、用户注册提交后，暂时不能登录系统，系统将发送消息给对应主管部门负责人进行审批，审核通过后即可登录平台。</w:t>
      </w:r>
    </w:p>
    <w:p w:rsidR="00F87205" w:rsidRDefault="00F043C2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、用户注册提交后，系统会展现对应组织二维码，扫描该二维码进行关注后，即可在微信中收取通知。</w:t>
      </w:r>
    </w:p>
    <w:p w:rsidR="00F87205" w:rsidRDefault="00F043C2">
      <w:pPr>
        <w:jc w:val="center"/>
      </w:pPr>
      <w:r>
        <w:rPr>
          <w:noProof/>
        </w:rPr>
        <w:drawing>
          <wp:inline distT="0" distB="0" distL="0" distR="0">
            <wp:extent cx="2250440" cy="2460625"/>
            <wp:effectExtent l="0" t="0" r="0" b="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6452"/>
                    <a:stretch>
                      <a:fillRect/>
                    </a:stretch>
                  </pic:blipFill>
                  <pic:spPr>
                    <a:xfrm>
                      <a:off x="0" y="0"/>
                      <a:ext cx="2337450" cy="25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87205" w:rsidRDefault="00F043C2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客户端下载安装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ED775D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需要事先下载安装企业微信客户端，官网下载地址与</w:t>
      </w:r>
      <w:r>
        <w:rPr>
          <w:rFonts w:hint="eastAsia"/>
          <w:sz w:val="28"/>
          <w:szCs w:val="28"/>
        </w:rPr>
        <w:t>IOS</w:t>
      </w:r>
      <w:r>
        <w:rPr>
          <w:rFonts w:hint="eastAsia"/>
          <w:sz w:val="28"/>
          <w:szCs w:val="28"/>
        </w:rPr>
        <w:t>、安卓客户端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安装二维码提供如下。</w:t>
      </w:r>
    </w:p>
    <w:p w:rsidR="00F87205" w:rsidRDefault="00F043C2">
      <w:pPr>
        <w:pStyle w:val="2"/>
      </w:pPr>
      <w:r>
        <w:rPr>
          <w:rFonts w:hint="eastAsia"/>
        </w:rPr>
        <w:t>下载地址：</w:t>
      </w:r>
    </w:p>
    <w:p w:rsidR="00F87205" w:rsidRPr="00ED775D" w:rsidRDefault="008C3100">
      <w:pPr>
        <w:pStyle w:val="2"/>
        <w:rPr>
          <w:sz w:val="30"/>
          <w:szCs w:val="30"/>
        </w:rPr>
      </w:pPr>
      <w:hyperlink r:id="rId13" w:anchor="indexDownload" w:history="1">
        <w:r w:rsidR="00F043C2" w:rsidRPr="00ED775D">
          <w:rPr>
            <w:rStyle w:val="a6"/>
            <w:rFonts w:hint="eastAsia"/>
            <w:sz w:val="30"/>
            <w:szCs w:val="30"/>
          </w:rPr>
          <w:t>https://work.weixin.qq.com/?from=newsmeeting#indexDownload</w:t>
        </w:r>
      </w:hyperlink>
    </w:p>
    <w:p w:rsidR="00F87205" w:rsidRDefault="00F043C2">
      <w:pPr>
        <w:pStyle w:val="2"/>
      </w:pPr>
      <w:r>
        <w:rPr>
          <w:rFonts w:hint="eastAsia"/>
        </w:rPr>
        <w:t>APP</w:t>
      </w:r>
      <w:r>
        <w:rPr>
          <w:rFonts w:hint="eastAsia"/>
        </w:rPr>
        <w:t>安装二维码：</w:t>
      </w:r>
    </w:p>
    <w:p w:rsidR="00F87205" w:rsidRDefault="00F043C2">
      <w:pPr>
        <w:pStyle w:val="2"/>
      </w:pPr>
      <w:r>
        <w:rPr>
          <w:rFonts w:hint="eastAsia"/>
          <w:noProof/>
        </w:rPr>
        <w:drawing>
          <wp:inline distT="0" distB="0" distL="114300" distR="114300">
            <wp:extent cx="1714500" cy="1714500"/>
            <wp:effectExtent l="0" t="0" r="7620" b="7620"/>
            <wp:docPr id="5" name="图片 5" descr="gen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enqrcode 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1714500" cy="1714500"/>
            <wp:effectExtent l="0" t="0" r="7620" b="7620"/>
            <wp:docPr id="6" name="图片 6" descr="gen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enqrcod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05" w:rsidRDefault="00F043C2">
      <w:pPr>
        <w:ind w:firstLineChars="300" w:firstLine="630"/>
      </w:pPr>
      <w:r>
        <w:rPr>
          <w:rFonts w:hint="eastAsia"/>
        </w:rPr>
        <w:t>IOS</w:t>
      </w:r>
      <w:r>
        <w:rPr>
          <w:rFonts w:hint="eastAsia"/>
        </w:rPr>
        <w:t>手机客户端</w:t>
      </w:r>
      <w:r>
        <w:rPr>
          <w:rFonts w:hint="eastAsia"/>
        </w:rPr>
        <w:t xml:space="preserve">             </w:t>
      </w:r>
      <w:r>
        <w:rPr>
          <w:rFonts w:hint="eastAsia"/>
        </w:rPr>
        <w:t>安卓手机客户端</w:t>
      </w:r>
      <w:r>
        <w:br w:type="page"/>
      </w:r>
    </w:p>
    <w:p w:rsidR="00F87205" w:rsidRDefault="00F043C2">
      <w:pPr>
        <w:pStyle w:val="1"/>
        <w:pageBreakBefore/>
        <w:spacing w:line="579" w:lineRule="auto"/>
      </w:pPr>
      <w:r>
        <w:rPr>
          <w:rFonts w:hint="eastAsia"/>
        </w:rPr>
        <w:lastRenderedPageBreak/>
        <w:t>三、</w:t>
      </w:r>
      <w:r w:rsidR="00ED775D" w:rsidRPr="00ED775D">
        <w:rPr>
          <w:rFonts w:hint="eastAsia"/>
        </w:rPr>
        <w:t>科技监督评估培训平台</w:t>
      </w:r>
      <w:r>
        <w:rPr>
          <w:rFonts w:hint="eastAsia"/>
        </w:rPr>
        <w:t>手机端操作流程</w:t>
      </w:r>
    </w:p>
    <w:p w:rsidR="00F87205" w:rsidRDefault="00F043C2">
      <w:pPr>
        <w:pStyle w:val="2"/>
      </w:pPr>
      <w:r>
        <w:rPr>
          <w:rFonts w:hint="eastAsia"/>
        </w:rPr>
        <w:t>（一）登录企业微信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初次登入企业微信时，用户需操作如下：</w:t>
      </w:r>
    </w:p>
    <w:p w:rsidR="00F87205" w:rsidRDefault="00F043C2">
      <w:r>
        <w:rPr>
          <w:rFonts w:hint="eastAsia"/>
          <w:sz w:val="28"/>
          <w:szCs w:val="28"/>
        </w:rPr>
        <w:t>选择“手机号登录”方式登录→选择“</w:t>
      </w:r>
      <w:r w:rsidR="00ED775D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”工作身份→“进入”</w:t>
      </w:r>
    </w:p>
    <w:p w:rsidR="00F87205" w:rsidRDefault="00F043C2">
      <w:pPr>
        <w:pStyle w:val="2"/>
      </w:pPr>
      <w:r>
        <w:rPr>
          <w:rFonts w:hint="eastAsia"/>
        </w:rPr>
        <w:t>（二）进入</w:t>
      </w:r>
      <w:r w:rsidR="00ED775D">
        <w:rPr>
          <w:rFonts w:hint="eastAsia"/>
        </w:rPr>
        <w:t>科技监督评估培训平台</w:t>
      </w:r>
    </w:p>
    <w:p w:rsidR="00F87205" w:rsidRDefault="00F043C2">
      <w:r>
        <w:rPr>
          <w:rFonts w:hint="eastAsia"/>
          <w:sz w:val="28"/>
          <w:szCs w:val="28"/>
        </w:rPr>
        <w:t>点击“工作台”，选择上方的“三评政策”，进入</w:t>
      </w:r>
      <w:r w:rsidR="00ED775D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。</w:t>
      </w:r>
    </w:p>
    <w:p w:rsidR="00F87205" w:rsidRDefault="00F043C2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124075" cy="4601210"/>
            <wp:effectExtent l="19050" t="0" r="8973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981" cy="46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F87205" w:rsidRDefault="00F043C2">
      <w:pPr>
        <w:pStyle w:val="2"/>
      </w:pPr>
      <w:r>
        <w:rPr>
          <w:rFonts w:hint="eastAsia"/>
        </w:rPr>
        <w:lastRenderedPageBreak/>
        <w:t>（三）</w:t>
      </w:r>
      <w:r w:rsidR="00ED775D">
        <w:rPr>
          <w:rFonts w:hint="eastAsia"/>
        </w:rPr>
        <w:t>科技监督评估培训平台</w:t>
      </w:r>
      <w:r>
        <w:rPr>
          <w:rFonts w:hint="eastAsia"/>
        </w:rPr>
        <w:t>页面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r w:rsidR="00ED775D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页面后可以看到主页面包含我的课程、培训班、课程分类、最新课程、推荐课程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个模块，对应功能列举如下：</w:t>
      </w:r>
    </w:p>
    <w:p w:rsidR="00F87205" w:rsidRDefault="00F043C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“我的课程”——在学课程</w:t>
      </w:r>
    </w:p>
    <w:p w:rsidR="00F87205" w:rsidRDefault="00F043C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“培训班”——平台当前发布的培训班资讯</w:t>
      </w:r>
    </w:p>
    <w:p w:rsidR="00F87205" w:rsidRDefault="00F043C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“课程分类”——按类目查找课程进行学习</w:t>
      </w:r>
    </w:p>
    <w:p w:rsidR="00F87205" w:rsidRDefault="00F043C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“最新课程”——课程</w:t>
      </w:r>
    </w:p>
    <w:p w:rsidR="00F87205" w:rsidRDefault="00F043C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“推荐课程”——学习平台推荐课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1880870" cy="3839210"/>
            <wp:effectExtent l="15875" t="15875" r="84455" b="76835"/>
            <wp:docPr id="18" name="图片 18" descr="C:\Users\Lenovo\Desktop\微信图片_20210906134543.jpg微信图片_2021090613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enovo\Desktop\微信图片_20210906134543.jpg微信图片_20210906134543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38392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1882140" cy="3843655"/>
            <wp:effectExtent l="0" t="19050" r="79897" b="61351"/>
            <wp:docPr id="19" name="图片 19" descr="fe29d9e9ffd5d20d3aeeb9fd0e30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e29d9e9ffd5d20d3aeeb9fd0e302c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1819" cy="384301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F87205" w:rsidRDefault="00F043C2">
      <w:pPr>
        <w:pStyle w:val="1"/>
        <w:pageBreakBefore/>
        <w:spacing w:line="579" w:lineRule="auto"/>
      </w:pPr>
      <w:r>
        <w:rPr>
          <w:rFonts w:hint="eastAsia"/>
        </w:rPr>
        <w:lastRenderedPageBreak/>
        <w:t>四、</w:t>
      </w:r>
      <w:r w:rsidR="00ED775D">
        <w:rPr>
          <w:rFonts w:hint="eastAsia"/>
        </w:rPr>
        <w:t>科技监督评估培训平台</w:t>
      </w:r>
      <w:r>
        <w:rPr>
          <w:rFonts w:hint="eastAsia"/>
        </w:rPr>
        <w:t>电脑端操作流程</w:t>
      </w:r>
    </w:p>
    <w:p w:rsidR="00F87205" w:rsidRDefault="00F043C2">
      <w:pPr>
        <w:pStyle w:val="2"/>
        <w:rPr>
          <w:sz w:val="28"/>
          <w:szCs w:val="28"/>
        </w:rPr>
      </w:pPr>
      <w:r>
        <w:rPr>
          <w:rFonts w:hint="eastAsia"/>
        </w:rPr>
        <w:t>（一）</w:t>
      </w:r>
      <w:r>
        <w:rPr>
          <w:rFonts w:hint="eastAsia"/>
          <w:sz w:val="28"/>
          <w:szCs w:val="28"/>
        </w:rPr>
        <w:t>浏览器登录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、打开乐享管理后台</w:t>
      </w:r>
      <w:hyperlink r:id="rId19" w:history="1">
        <w:r>
          <w:rPr>
            <w:rStyle w:val="a6"/>
            <w:sz w:val="28"/>
            <w:szCs w:val="28"/>
          </w:rPr>
          <w:t>https://lexiangla.com/login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选择企业微信登录。</w:t>
      </w:r>
    </w:p>
    <w:p w:rsidR="00F87205" w:rsidRDefault="00F043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61239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、打开企业微信手机端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，扫描页面展示的二维码登录。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、登陆成功，进入</w:t>
      </w:r>
      <w:r w:rsidR="00ED775D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。</w:t>
      </w:r>
    </w:p>
    <w:p w:rsidR="00F87205" w:rsidRDefault="00F043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66690" cy="2913380"/>
            <wp:effectExtent l="0" t="0" r="6350" b="12700"/>
            <wp:docPr id="8" name="图片 8" descr="16309072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30907237(1)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F87205" w:rsidRDefault="008C3100">
      <w:pPr>
        <w:pStyle w:val="2"/>
      </w:pPr>
      <w:r>
        <w:lastRenderedPageBreak/>
        <w:pict>
          <v:rect id="_x0000_s1026" style="position:absolute;left:0;text-align:left;margin-left:342.95pt;margin-top:5.7pt;width:40.2pt;height:15.45pt;z-index:251659264;v-text-anchor:middle" o:gfxdata="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rAr4TNkAAAAJAQAADwAAAAAAAAABACAAAAAi&#10;AAAAZHJzL2Rvd25yZXYueG1sUEsBAhQAFAAAAAgAh07iQFdqnuF7AgAA5gQAAA4AAAAAAAAAAQAg&#10;AAAAKAEAAGRycy9lMm9Eb2MueG1sUEsFBgAAAAAGAAYAWQEAABUGAAAAAA==&#10;" stroked="f" strokeweight="1pt"/>
        </w:pict>
      </w:r>
      <w:r w:rsidR="00F043C2">
        <w:rPr>
          <w:rFonts w:hint="eastAsia"/>
        </w:rPr>
        <w:t>（二）客户端登录</w:t>
      </w:r>
    </w:p>
    <w:p w:rsidR="00F87205" w:rsidRDefault="00F043C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、下载企业微信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客户端软件，下载地址如下：</w:t>
      </w:r>
      <w:hyperlink r:id="rId22" w:anchor="indexDownload" w:history="1">
        <w:r>
          <w:rPr>
            <w:rStyle w:val="a6"/>
            <w:rFonts w:hint="eastAsia"/>
            <w:sz w:val="28"/>
            <w:szCs w:val="28"/>
          </w:rPr>
          <w:t>https://work.weixin.qq.com/?from=newsmeeting#indexDownload</w:t>
        </w:r>
      </w:hyperlink>
    </w:p>
    <w:p w:rsidR="00F87205" w:rsidRDefault="00F043C2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登录企业微信客户端：运行客户端软件后，使用手机端企业微信扫码并确认登录。</w:t>
      </w:r>
    </w:p>
    <w:p w:rsidR="00F87205" w:rsidRDefault="00F043C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、访问</w:t>
      </w:r>
      <w:r w:rsidR="00ED775D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：点击“工作台”，选择“三评政策”。</w:t>
      </w:r>
    </w:p>
    <w:p w:rsidR="00F87205" w:rsidRDefault="00F043C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5850" cy="2771775"/>
            <wp:effectExtent l="0" t="0" r="0" b="9525"/>
            <wp:docPr id="1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1232" cy="2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、跳转成功，进入</w:t>
      </w:r>
      <w:r w:rsidR="00ED775D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页面显示如下。</w:t>
      </w:r>
    </w:p>
    <w:p w:rsidR="00F87205" w:rsidRDefault="00F043C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312920" cy="2829560"/>
            <wp:effectExtent l="0" t="0" r="0" b="5080"/>
            <wp:docPr id="9" name="图片 9" descr="16309072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30907274(1)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205" w:rsidSect="0068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F6" w:rsidRDefault="00E45DF6" w:rsidP="0068253A">
      <w:r>
        <w:separator/>
      </w:r>
    </w:p>
  </w:endnote>
  <w:endnote w:type="continuationSeparator" w:id="1">
    <w:p w:rsidR="00E45DF6" w:rsidRDefault="00E45DF6" w:rsidP="0068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长城小标宋体">
    <w:altName w:val="微软雅黑"/>
    <w:charset w:val="86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F6" w:rsidRDefault="00E45DF6" w:rsidP="0068253A">
      <w:r>
        <w:separator/>
      </w:r>
    </w:p>
  </w:footnote>
  <w:footnote w:type="continuationSeparator" w:id="1">
    <w:p w:rsidR="00E45DF6" w:rsidRDefault="00E45DF6" w:rsidP="0068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4E8042"/>
    <w:multiLevelType w:val="singleLevel"/>
    <w:tmpl w:val="B44E80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43F49E"/>
    <w:multiLevelType w:val="singleLevel"/>
    <w:tmpl w:val="B543F49E"/>
    <w:lvl w:ilvl="0">
      <w:start w:val="2"/>
      <w:numFmt w:val="decimal"/>
      <w:suff w:val="nothing"/>
      <w:lvlText w:val="%1、"/>
      <w:lvlJc w:val="left"/>
    </w:lvl>
  </w:abstractNum>
  <w:abstractNum w:abstractNumId="2">
    <w:nsid w:val="651045E2"/>
    <w:multiLevelType w:val="singleLevel"/>
    <w:tmpl w:val="651045E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8742B7"/>
    <w:rsid w:val="00031B8E"/>
    <w:rsid w:val="000673E8"/>
    <w:rsid w:val="00095803"/>
    <w:rsid w:val="00097E3B"/>
    <w:rsid w:val="000B6BC9"/>
    <w:rsid w:val="00130219"/>
    <w:rsid w:val="00134D0B"/>
    <w:rsid w:val="00274774"/>
    <w:rsid w:val="00292B57"/>
    <w:rsid w:val="00334962"/>
    <w:rsid w:val="00352BD2"/>
    <w:rsid w:val="003C5D8E"/>
    <w:rsid w:val="003F0B52"/>
    <w:rsid w:val="004423DC"/>
    <w:rsid w:val="00451EE1"/>
    <w:rsid w:val="004559E5"/>
    <w:rsid w:val="004C72BF"/>
    <w:rsid w:val="004D64EB"/>
    <w:rsid w:val="00501221"/>
    <w:rsid w:val="005F0778"/>
    <w:rsid w:val="005F1C45"/>
    <w:rsid w:val="0068253A"/>
    <w:rsid w:val="006D4A11"/>
    <w:rsid w:val="006E72AC"/>
    <w:rsid w:val="007054DD"/>
    <w:rsid w:val="007430ED"/>
    <w:rsid w:val="007703CB"/>
    <w:rsid w:val="00795D1B"/>
    <w:rsid w:val="007E67D4"/>
    <w:rsid w:val="007F4B51"/>
    <w:rsid w:val="00803260"/>
    <w:rsid w:val="00805A25"/>
    <w:rsid w:val="0082650E"/>
    <w:rsid w:val="00895102"/>
    <w:rsid w:val="008C1FCA"/>
    <w:rsid w:val="008C3100"/>
    <w:rsid w:val="008C7865"/>
    <w:rsid w:val="00911ED2"/>
    <w:rsid w:val="009225FE"/>
    <w:rsid w:val="00945BAD"/>
    <w:rsid w:val="009467BF"/>
    <w:rsid w:val="00996928"/>
    <w:rsid w:val="009E27C7"/>
    <w:rsid w:val="00A346D5"/>
    <w:rsid w:val="00A5368C"/>
    <w:rsid w:val="00A650D3"/>
    <w:rsid w:val="00AC2ECB"/>
    <w:rsid w:val="00AF2B6B"/>
    <w:rsid w:val="00B41F6B"/>
    <w:rsid w:val="00B953B6"/>
    <w:rsid w:val="00BC2EB8"/>
    <w:rsid w:val="00E279A6"/>
    <w:rsid w:val="00E45DF6"/>
    <w:rsid w:val="00ED21B6"/>
    <w:rsid w:val="00ED775D"/>
    <w:rsid w:val="00EF760A"/>
    <w:rsid w:val="00F043C2"/>
    <w:rsid w:val="00F26F6E"/>
    <w:rsid w:val="00F87205"/>
    <w:rsid w:val="03C40016"/>
    <w:rsid w:val="0B190E83"/>
    <w:rsid w:val="0F103517"/>
    <w:rsid w:val="189537C0"/>
    <w:rsid w:val="28BE7BFC"/>
    <w:rsid w:val="358619CB"/>
    <w:rsid w:val="41D26F8D"/>
    <w:rsid w:val="48CA2CB2"/>
    <w:rsid w:val="4F054156"/>
    <w:rsid w:val="5DCA5C8A"/>
    <w:rsid w:val="604302D6"/>
    <w:rsid w:val="66544897"/>
    <w:rsid w:val="722175C3"/>
    <w:rsid w:val="7A87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2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F872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F872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87205"/>
    <w:rPr>
      <w:sz w:val="18"/>
      <w:szCs w:val="18"/>
    </w:rPr>
  </w:style>
  <w:style w:type="paragraph" w:styleId="a4">
    <w:name w:val="footer"/>
    <w:basedOn w:val="a"/>
    <w:link w:val="Char0"/>
    <w:qFormat/>
    <w:rsid w:val="00F8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8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F87205"/>
    <w:rPr>
      <w:color w:val="0563C1" w:themeColor="hyperlink"/>
      <w:u w:val="single"/>
    </w:rPr>
  </w:style>
  <w:style w:type="paragraph" w:customStyle="1" w:styleId="10">
    <w:name w:val="列表段落1"/>
    <w:basedOn w:val="a"/>
    <w:uiPriority w:val="34"/>
    <w:qFormat/>
    <w:rsid w:val="00F87205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F8720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87205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F8720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qFormat/>
    <w:rsid w:val="00F8720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872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rk.weixin.qq.com/?from=newsmeeting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hyperlink" Target="https://lexiangla.com/log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work.weixin.qq.com/?from=newsmeeti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9939C-04F7-41C7-A070-9C126997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183</Words>
  <Characters>1047</Characters>
  <Application>Microsoft Office Word</Application>
  <DocSecurity>0</DocSecurity>
  <Lines>8</Lines>
  <Paragraphs>2</Paragraphs>
  <ScaleCrop>false</ScaleCrop>
  <Company>User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王易阳</dc:creator>
  <cp:lastModifiedBy>xbany</cp:lastModifiedBy>
  <cp:revision>19</cp:revision>
  <dcterms:created xsi:type="dcterms:W3CDTF">2021-08-31T02:48:00Z</dcterms:created>
  <dcterms:modified xsi:type="dcterms:W3CDTF">2021-09-10T04:16:00Z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E2B82D9B7EAA4CBE9ED1A80E5AF64FB2</vt:lpwstr>
  </property>
</Properties>
</file>